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DLH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Mink Brook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2,121,736.00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2,121,736.00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2,121,736.00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reported in Row 11 is calculated based on 14,493,035 shares of Common Stock outstanding as of 5/6/26, as disclosed in DLH Holdings Corp.'s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Mink Brook Opportunity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694,322.00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694,322.00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694,322.00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reported in Row 11 is calculated based on 14,493,035 shares of Common Stock outstanding as of 5/6/26, as disclosed in DLH Holdings Corp.'s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Mink Brook Capital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2,816,058.00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2,816,058.00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2,816,058.00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reported in Row 11 is calculated based on 14,493,035 shares of Common Stock outstanding as of 5/6/26, as disclosed in DLH Holdings Corp.'s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Mueller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2,816,058.00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2,816,058.00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2,816,058.00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reported in Row 11 is calculated based on 14,493,035 shares of Common Stock outstanding as of 5/6/26, as disclosed in DLH Holdings Corp.'s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Mink Brook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2,816,058.00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2,816,058.00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2,816,058.00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reported in Row 11 is calculated based on 14,493,035 shares of Common Stock outstanding as of 5/6/26, as disclosed in DLH Holdings Corp.'s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DLH Holdings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3565 Piedmont Road, Building 3, Suite 700, Atlanta, Georgia, 30305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Mink Brook Partners LP Mink Brook Opportunity Fund LP Mink Brook Capital GP LLC William Mueller Mink Brook Asset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Mink Brook Partners LP 201 Summa Street West Palm Beach, FL 33405 Mink Brook Opportunity Fund LP 201 Summa Street West Palm Beach, FL 33405 Mink Brook Capital GP LLC 201 Summa Street West Palm Beach, FL 33405 William Mueller c/o Mink Brook Asset Management LLC 201 Summa Street West Palm Beach, FL 33405 Mink Brook Asset Management LLC 201 Summa Street West Palm Beach, FL 33405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Mink Brook Partners LP - Delaware Mink Brook Opportunity Fund LP - Delaware Mink Brook Capital GP LLC - Delaware William Mueller - United States Mink Brook Asset Management LLC -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Mink Brook Partners LP - 2,121,736 Mink Brook Opportunity Fund LP - 694,322 Mink Brook Capital GP LLC - 2,816,058 William Mueller - 2,816,058 Mink Brook Asset Management LLC - 2,816,058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Mink Brook Partners LP - 14.6% Mink Brook Opportunity Fund LP - 4.8% Mink Brook Capital GP LLC - 19.4% William Mueller - 19.4% Mink Brook Asset Management LLC - 19.4%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Mink Brook Partners LP - 0 Mink Brook Opportunity Fund LP - 0 Mink Brook Capital GP LLC - 0 William Mueller - 0 Mink Brook Asset Management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Mink Brook Partners LP - 2,121,736 Mink Brook Opportunity Fund LP - 694,322 Mink Brook Capital GP LLC - 2,816,058 William Mueller - 2,816,058 Mink Brook Asset Management LLC - 2,816,058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Mink Brook Partners LP - 0 Mink Brook Opportunity Fund LP - 0 Mink Brook Capital GP LLC - 0 William Mueller - 0 Mink Brook Asset Management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Mink Brook Partners LP - 2,121,736 Mink Brook Opportunity Fund LP - 694,322 Mink Brook Capital GP LLC - 2,816,058 William Mueller - 2,816,058 Mink Brook Asset Management LLC - 2,816,058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Amendment No. 5 are directly owned by advisory clients of Mink Brook Asset Management LLC. None of those advisory clients, other than Mink Brook Partners LP, may be deemed to beneficially own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Mink Brook Partners LP</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William Mueller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William Mueller/Managing Member of its general partner, Mink Brook Capital GP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Mink Brook Opportunity Fund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William Mueller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William Mueller/Managing Member of its general partner, Mink Brook Capital GP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Mink Brook Capital GP LLC</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Mueller</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Mueller/Managing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William Mueller</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William Mueller</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William Mueller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Mink Brook Asset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Mueller</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Mueller/Managing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Attention: Intentional misstatements or omissions of fact constitute Federal criminal violations (See 18 U.S.C. 1001).</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2022</Words>
  <Characters>10272</Characters>
  <CharactersWithSpaces>12203</CharactersWithSpaces>
  <Paragraphs>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